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0" w:rsidRDefault="00D9146F" w:rsidP="00501BB0">
      <w:pPr>
        <w:tabs>
          <w:tab w:val="left" w:pos="7815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6B7970" wp14:editId="401E7EA7">
            <wp:simplePos x="0" y="0"/>
            <wp:positionH relativeFrom="margin">
              <wp:posOffset>3027680</wp:posOffset>
            </wp:positionH>
            <wp:positionV relativeFrom="margin">
              <wp:posOffset>57785</wp:posOffset>
            </wp:positionV>
            <wp:extent cx="741680" cy="741680"/>
            <wp:effectExtent l="0" t="0" r="1270" b="1270"/>
            <wp:wrapSquare wrapText="bothSides"/>
            <wp:docPr id="48" name="Рисунок 4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BB0" w:rsidRPr="005627B1" w:rsidRDefault="00501BB0" w:rsidP="00501BB0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Pr="005627B1" w:rsidRDefault="00501BB0" w:rsidP="00501BB0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Default="00501BB0">
      <w:bookmarkStart w:id="0" w:name="_GoBack"/>
      <w:bookmarkEnd w:id="0"/>
    </w:p>
    <w:p w:rsidR="00501BB0" w:rsidRPr="00B46FDF" w:rsidRDefault="00501BB0" w:rsidP="00501BB0">
      <w:pPr>
        <w:jc w:val="center"/>
        <w:rPr>
          <w:rFonts w:ascii="Times New Roman" w:hAnsi="Times New Roman"/>
          <w:b/>
          <w:sz w:val="36"/>
          <w:szCs w:val="36"/>
        </w:rPr>
      </w:pPr>
      <w:r w:rsidRPr="00B46FDF">
        <w:rPr>
          <w:rFonts w:ascii="Times New Roman" w:hAnsi="Times New Roman"/>
          <w:b/>
          <w:sz w:val="36"/>
          <w:szCs w:val="36"/>
        </w:rPr>
        <w:t>АДМИНИСТРАЦИЯ</w:t>
      </w:r>
    </w:p>
    <w:p w:rsidR="00501BB0" w:rsidRPr="00B46FDF" w:rsidRDefault="00501BB0" w:rsidP="00501BB0">
      <w:pPr>
        <w:jc w:val="center"/>
        <w:rPr>
          <w:rFonts w:ascii="Times New Roman" w:hAnsi="Times New Roman"/>
          <w:sz w:val="32"/>
          <w:szCs w:val="32"/>
        </w:rPr>
      </w:pPr>
      <w:r w:rsidRPr="00B46FDF">
        <w:rPr>
          <w:rFonts w:ascii="Times New Roman" w:hAnsi="Times New Roman"/>
          <w:sz w:val="32"/>
          <w:szCs w:val="32"/>
        </w:rPr>
        <w:t xml:space="preserve"> МУНИЦИПАЛЬНОГО ОБРАЗОВАНИЯ «ЧАРОДИНСКИЙ РАЙОН»</w:t>
      </w:r>
    </w:p>
    <w:p w:rsidR="00501BB0" w:rsidRPr="00F1622B" w:rsidRDefault="00501BB0" w:rsidP="00501BB0">
      <w:pPr>
        <w:jc w:val="center"/>
        <w:rPr>
          <w:rFonts w:ascii="Times New Roman" w:hAnsi="Times New Roman"/>
          <w:sz w:val="22"/>
          <w:szCs w:val="22"/>
        </w:rPr>
      </w:pPr>
    </w:p>
    <w:p w:rsidR="00501BB0" w:rsidRPr="00B46FDF" w:rsidRDefault="00501BB0" w:rsidP="00501BB0">
      <w:pPr>
        <w:jc w:val="center"/>
        <w:rPr>
          <w:rFonts w:ascii="Times New Roman" w:hAnsi="Times New Roman"/>
          <w:b/>
          <w:sz w:val="40"/>
          <w:szCs w:val="40"/>
        </w:rPr>
      </w:pPr>
      <w:r w:rsidRPr="00B46FDF">
        <w:rPr>
          <w:rFonts w:ascii="Times New Roman" w:hAnsi="Times New Roman"/>
          <w:b/>
          <w:sz w:val="40"/>
          <w:szCs w:val="40"/>
        </w:rPr>
        <w:t>Р А С П О Р Я Ж Е Н И Е</w:t>
      </w:r>
    </w:p>
    <w:p w:rsidR="00501BB0" w:rsidRPr="00B46FDF" w:rsidRDefault="00501BB0" w:rsidP="00501BB0">
      <w:pPr>
        <w:jc w:val="right"/>
        <w:rPr>
          <w:rFonts w:ascii="Times New Roman" w:hAnsi="Times New Roman"/>
          <w:b/>
          <w:sz w:val="28"/>
          <w:szCs w:val="28"/>
        </w:rPr>
      </w:pPr>
    </w:p>
    <w:p w:rsidR="00501BB0" w:rsidRPr="00B46FDF" w:rsidRDefault="00501BB0" w:rsidP="00501B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«25</w:t>
      </w:r>
      <w:r w:rsidRPr="00B46F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2018</w:t>
      </w:r>
      <w:r w:rsidRPr="00B46FDF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46</w:t>
      </w:r>
      <w:r w:rsidRPr="00B46FDF">
        <w:rPr>
          <w:rFonts w:ascii="Times New Roman" w:hAnsi="Times New Roman"/>
          <w:sz w:val="28"/>
          <w:szCs w:val="28"/>
        </w:rPr>
        <w:t>-р</w:t>
      </w:r>
    </w:p>
    <w:p w:rsidR="00501BB0" w:rsidRPr="00B46FDF" w:rsidRDefault="00501BB0" w:rsidP="00501BB0">
      <w:pPr>
        <w:jc w:val="center"/>
        <w:rPr>
          <w:rFonts w:ascii="Times New Roman" w:hAnsi="Times New Roman"/>
          <w:sz w:val="28"/>
          <w:szCs w:val="28"/>
        </w:rPr>
      </w:pPr>
      <w:r w:rsidRPr="00B46FDF">
        <w:rPr>
          <w:rFonts w:ascii="Times New Roman" w:hAnsi="Times New Roman"/>
          <w:sz w:val="28"/>
          <w:szCs w:val="28"/>
        </w:rPr>
        <w:t>с. Цуриб</w:t>
      </w:r>
    </w:p>
    <w:p w:rsidR="00501BB0" w:rsidRPr="00B46FDF" w:rsidRDefault="00501BB0" w:rsidP="00501BB0">
      <w:pPr>
        <w:jc w:val="center"/>
        <w:rPr>
          <w:rFonts w:ascii="Times New Roman" w:hAnsi="Times New Roman"/>
          <w:sz w:val="28"/>
          <w:szCs w:val="28"/>
        </w:rPr>
      </w:pPr>
    </w:p>
    <w:p w:rsidR="00501BB0" w:rsidRPr="00B46FDF" w:rsidRDefault="00501BB0" w:rsidP="00501B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6FDF">
        <w:rPr>
          <w:rFonts w:ascii="Times New Roman" w:hAnsi="Times New Roman"/>
          <w:b/>
          <w:sz w:val="28"/>
          <w:szCs w:val="28"/>
        </w:rPr>
        <w:t>О н</w:t>
      </w:r>
      <w:r>
        <w:rPr>
          <w:rFonts w:ascii="Times New Roman" w:hAnsi="Times New Roman"/>
          <w:b/>
          <w:sz w:val="28"/>
          <w:szCs w:val="28"/>
        </w:rPr>
        <w:t>ачале отопительного периода 2018</w:t>
      </w:r>
      <w:r w:rsidR="00D9146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2019 </w:t>
      </w:r>
      <w:r w:rsidRPr="00B46FDF">
        <w:rPr>
          <w:rFonts w:ascii="Times New Roman" w:hAnsi="Times New Roman"/>
          <w:b/>
          <w:sz w:val="28"/>
          <w:szCs w:val="28"/>
        </w:rPr>
        <w:t>гг.</w:t>
      </w:r>
    </w:p>
    <w:p w:rsidR="00501BB0" w:rsidRPr="00B46FDF" w:rsidRDefault="00501BB0" w:rsidP="00501B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6FD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46FDF"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B46FD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501BB0" w:rsidRPr="00B46FDF" w:rsidRDefault="00501BB0" w:rsidP="00501B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B0" w:rsidRPr="00B46FDF" w:rsidRDefault="00501BB0" w:rsidP="00501BB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46FD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Правилами и нормами технической эксплуатации жилищного фонда, утвержденных постановлением Госстроя Российской Федерации от 27 сентября 2003 года № 170, Правилами технической эксплуатации тепловых энергоустановок, утвержденных приказом Министерства энергетики Российской Федерации от 24 марта 2003 года № 115 и Уставом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район»:</w:t>
      </w:r>
    </w:p>
    <w:p w:rsidR="00501BB0" w:rsidRPr="00B46FDF" w:rsidRDefault="00501BB0" w:rsidP="00501BB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6FD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B46FDF">
        <w:rPr>
          <w:rFonts w:ascii="Times New Roman" w:hAnsi="Times New Roman"/>
          <w:sz w:val="28"/>
          <w:szCs w:val="28"/>
        </w:rPr>
        <w:t>а территории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начать отопительный период 2018 – 2019 гг.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15 октября 2018</w:t>
      </w:r>
      <w:r w:rsidRPr="00B46FDF">
        <w:rPr>
          <w:rFonts w:ascii="Times New Roman" w:hAnsi="Times New Roman"/>
          <w:sz w:val="28"/>
          <w:szCs w:val="28"/>
        </w:rPr>
        <w:t xml:space="preserve"> г.</w:t>
      </w:r>
    </w:p>
    <w:p w:rsidR="00501BB0" w:rsidRPr="00B46FDF" w:rsidRDefault="00501BB0" w:rsidP="00501BB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B46FDF">
        <w:rPr>
          <w:rFonts w:ascii="Times New Roman" w:hAnsi="Times New Roman"/>
          <w:sz w:val="28"/>
          <w:szCs w:val="28"/>
        </w:rPr>
        <w:t>Управляющему делами Администрации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район», руководителям структурных подразделений аппарата Администрации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 и  муниципальных учреждений (организаций)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район», директору муниципального унитарного предприятия «Управление капитальным строительством и жилищно-коммунальным хозяйством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 обеспечить принятие необходимых мер по подготов</w:t>
      </w:r>
      <w:r>
        <w:rPr>
          <w:rFonts w:ascii="Times New Roman" w:hAnsi="Times New Roman"/>
          <w:sz w:val="28"/>
          <w:szCs w:val="28"/>
        </w:rPr>
        <w:t>ке к отопительному периоду  2018 – 2019 г</w:t>
      </w:r>
      <w:r w:rsidRPr="00B46FDF">
        <w:rPr>
          <w:rFonts w:ascii="Times New Roman" w:hAnsi="Times New Roman"/>
          <w:sz w:val="28"/>
          <w:szCs w:val="28"/>
        </w:rPr>
        <w:t>г.</w:t>
      </w:r>
    </w:p>
    <w:p w:rsidR="00501BB0" w:rsidRPr="00B46FDF" w:rsidRDefault="00501BB0" w:rsidP="00501BB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6FDF">
        <w:rPr>
          <w:rFonts w:ascii="Times New Roman" w:hAnsi="Times New Roman"/>
          <w:sz w:val="28"/>
          <w:szCs w:val="28"/>
        </w:rPr>
        <w:t>3.  Контроль за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B46FDF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sz w:val="28"/>
          <w:szCs w:val="28"/>
        </w:rPr>
        <w:t xml:space="preserve"> район» Магомедова Р.И.</w:t>
      </w:r>
    </w:p>
    <w:p w:rsidR="00501BB0" w:rsidRDefault="00501BB0" w:rsidP="00501BB0">
      <w:pPr>
        <w:jc w:val="both"/>
        <w:rPr>
          <w:rFonts w:ascii="Times New Roman" w:hAnsi="Times New Roman"/>
          <w:sz w:val="28"/>
          <w:szCs w:val="28"/>
        </w:rPr>
      </w:pPr>
    </w:p>
    <w:p w:rsidR="00501BB0" w:rsidRPr="00B46FDF" w:rsidRDefault="00501BB0" w:rsidP="00501BB0">
      <w:pPr>
        <w:jc w:val="both"/>
        <w:rPr>
          <w:rFonts w:ascii="Times New Roman" w:hAnsi="Times New Roman"/>
          <w:sz w:val="28"/>
          <w:szCs w:val="28"/>
        </w:rPr>
      </w:pPr>
    </w:p>
    <w:p w:rsidR="00501BB0" w:rsidRPr="00B46FDF" w:rsidRDefault="00501BB0" w:rsidP="00501B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46FD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01BB0" w:rsidRPr="00B46FDF" w:rsidRDefault="00501BB0" w:rsidP="00501B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6FD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46FD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501BB0" w:rsidRPr="00B46FDF" w:rsidRDefault="00501BB0" w:rsidP="00501BB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6F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46FDF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B46FD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6FDF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B46FD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46FDF">
        <w:rPr>
          <w:rFonts w:ascii="Times New Roman" w:hAnsi="Times New Roman"/>
          <w:b/>
          <w:sz w:val="28"/>
          <w:szCs w:val="28"/>
        </w:rPr>
        <w:t xml:space="preserve">              М.А. Магомедов</w:t>
      </w:r>
    </w:p>
    <w:p w:rsidR="00501BB0" w:rsidRDefault="00501BB0" w:rsidP="00501BB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BB0" w:rsidRDefault="00501BB0"/>
    <w:sectPr w:rsidR="00501BB0" w:rsidSect="00501BB0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0"/>
    <w:rsid w:val="00126665"/>
    <w:rsid w:val="0044362B"/>
    <w:rsid w:val="00501BB0"/>
    <w:rsid w:val="00873CF5"/>
    <w:rsid w:val="009D306C"/>
    <w:rsid w:val="00A47B93"/>
    <w:rsid w:val="00D108C4"/>
    <w:rsid w:val="00D9146F"/>
    <w:rsid w:val="00E707CA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2EAC-D907-4D07-B53D-A49AB7B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1BB0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customStyle="1" w:styleId="Textbody">
    <w:name w:val="Text body"/>
    <w:basedOn w:val="Standard"/>
    <w:rsid w:val="00501BB0"/>
    <w:pPr>
      <w:widowControl w:val="0"/>
      <w:autoSpaceDN w:val="0"/>
      <w:spacing w:after="120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"/>
    <w:rsid w:val="00501BB0"/>
    <w:pPr>
      <w:widowControl w:val="0"/>
      <w:autoSpaceDN w:val="0"/>
      <w:spacing w:after="0" w:line="240" w:lineRule="auto"/>
      <w:textAlignment w:val="auto"/>
    </w:pPr>
    <w:rPr>
      <w:rFonts w:ascii="Liberation Mono" w:eastAsia="NSimSun" w:hAnsi="Liberation Mono" w:cs="Liberation Mono"/>
      <w:kern w:val="3"/>
      <w:sz w:val="20"/>
      <w:szCs w:val="20"/>
      <w:lang w:eastAsia="ru-RU"/>
    </w:rPr>
  </w:style>
  <w:style w:type="paragraph" w:customStyle="1" w:styleId="LO-Normal">
    <w:name w:val="LO-Normal"/>
    <w:rsid w:val="00501BB0"/>
    <w:pPr>
      <w:widowControl w:val="0"/>
      <w:suppressAutoHyphens/>
      <w:autoSpaceDN w:val="0"/>
      <w:spacing w:after="0" w:line="300" w:lineRule="auto"/>
      <w:ind w:left="3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customStyle="1" w:styleId="Internetlink">
    <w:name w:val="Internet link"/>
    <w:rsid w:val="00501BB0"/>
    <w:rPr>
      <w:color w:val="000080"/>
      <w:u w:val="single" w:color="000000"/>
    </w:rPr>
  </w:style>
  <w:style w:type="paragraph" w:styleId="a3">
    <w:name w:val="No Spacing"/>
    <w:basedOn w:val="a"/>
    <w:link w:val="a4"/>
    <w:uiPriority w:val="1"/>
    <w:qFormat/>
    <w:rsid w:val="00501BB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01BB0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2018-10-23T08:53:00Z</dcterms:created>
  <dcterms:modified xsi:type="dcterms:W3CDTF">2018-10-23T09:41:00Z</dcterms:modified>
</cp:coreProperties>
</file>